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AB9" w:rsidRDefault="00457AB9" w:rsidP="00457AB9">
      <w:pPr>
        <w:spacing w:line="480" w:lineRule="auto"/>
        <w:jc w:val="center"/>
        <w:rPr>
          <w:rFonts w:ascii="Times New Roman" w:hAnsi="Times New Roman" w:cs="Times New Roman"/>
          <w:sz w:val="24"/>
          <w:szCs w:val="24"/>
        </w:rPr>
      </w:pPr>
    </w:p>
    <w:p w:rsidR="00457AB9" w:rsidRDefault="00457AB9" w:rsidP="00457AB9">
      <w:pPr>
        <w:spacing w:line="480" w:lineRule="auto"/>
        <w:jc w:val="center"/>
        <w:rPr>
          <w:rFonts w:ascii="Times New Roman" w:hAnsi="Times New Roman" w:cs="Times New Roman"/>
          <w:sz w:val="24"/>
          <w:szCs w:val="24"/>
        </w:rPr>
      </w:pPr>
    </w:p>
    <w:p w:rsidR="007B5F69" w:rsidRDefault="00457AB9" w:rsidP="00457AB9">
      <w:pPr>
        <w:spacing w:line="480" w:lineRule="auto"/>
        <w:jc w:val="center"/>
        <w:rPr>
          <w:rFonts w:ascii="Times New Roman" w:hAnsi="Times New Roman" w:cs="Times New Roman"/>
          <w:sz w:val="24"/>
          <w:szCs w:val="24"/>
        </w:rPr>
      </w:pPr>
      <w:r>
        <w:rPr>
          <w:rFonts w:ascii="Times New Roman" w:hAnsi="Times New Roman" w:cs="Times New Roman"/>
          <w:sz w:val="24"/>
          <w:szCs w:val="24"/>
        </w:rPr>
        <w:t>Genie the Wild Child</w:t>
      </w:r>
    </w:p>
    <w:p w:rsidR="00457AB9" w:rsidRPr="00457AB9" w:rsidRDefault="00457AB9" w:rsidP="00457AB9">
      <w:pPr>
        <w:spacing w:line="480" w:lineRule="auto"/>
        <w:jc w:val="center"/>
        <w:rPr>
          <w:rFonts w:ascii="Times New Roman" w:hAnsi="Times New Roman" w:cs="Times New Roman"/>
          <w:sz w:val="24"/>
          <w:szCs w:val="24"/>
        </w:rPr>
      </w:pPr>
      <w:r w:rsidRPr="00457AB9">
        <w:rPr>
          <w:rFonts w:ascii="Times New Roman" w:hAnsi="Times New Roman" w:cs="Times New Roman"/>
          <w:sz w:val="24"/>
          <w:szCs w:val="24"/>
        </w:rPr>
        <w:t>Student’s name.</w:t>
      </w:r>
    </w:p>
    <w:p w:rsidR="00457AB9" w:rsidRPr="00457AB9" w:rsidRDefault="00457AB9" w:rsidP="00457AB9">
      <w:pPr>
        <w:spacing w:line="480" w:lineRule="auto"/>
        <w:jc w:val="center"/>
        <w:rPr>
          <w:rFonts w:ascii="Times New Roman" w:hAnsi="Times New Roman" w:cs="Times New Roman"/>
          <w:sz w:val="24"/>
          <w:szCs w:val="24"/>
        </w:rPr>
      </w:pPr>
      <w:r w:rsidRPr="00457AB9">
        <w:rPr>
          <w:rFonts w:ascii="Times New Roman" w:hAnsi="Times New Roman" w:cs="Times New Roman"/>
          <w:sz w:val="24"/>
          <w:szCs w:val="24"/>
        </w:rPr>
        <w:t>Institutional affiliation.</w:t>
      </w:r>
    </w:p>
    <w:p w:rsidR="00457AB9" w:rsidRPr="00457AB9" w:rsidRDefault="00457AB9" w:rsidP="00457AB9">
      <w:pPr>
        <w:spacing w:line="480" w:lineRule="auto"/>
        <w:jc w:val="center"/>
        <w:rPr>
          <w:rFonts w:ascii="Times New Roman" w:hAnsi="Times New Roman" w:cs="Times New Roman"/>
          <w:sz w:val="24"/>
          <w:szCs w:val="24"/>
        </w:rPr>
      </w:pPr>
      <w:r w:rsidRPr="00457AB9">
        <w:rPr>
          <w:rFonts w:ascii="Times New Roman" w:hAnsi="Times New Roman" w:cs="Times New Roman"/>
          <w:sz w:val="24"/>
          <w:szCs w:val="24"/>
        </w:rPr>
        <w:t>Course-name.</w:t>
      </w:r>
    </w:p>
    <w:p w:rsidR="00457AB9" w:rsidRPr="00457AB9" w:rsidRDefault="00457AB9" w:rsidP="00457AB9">
      <w:pPr>
        <w:spacing w:line="480" w:lineRule="auto"/>
        <w:jc w:val="center"/>
        <w:rPr>
          <w:rFonts w:ascii="Times New Roman" w:hAnsi="Times New Roman" w:cs="Times New Roman"/>
          <w:sz w:val="24"/>
          <w:szCs w:val="24"/>
        </w:rPr>
      </w:pPr>
      <w:r w:rsidRPr="00457AB9">
        <w:rPr>
          <w:rFonts w:ascii="Times New Roman" w:hAnsi="Times New Roman" w:cs="Times New Roman"/>
          <w:sz w:val="24"/>
          <w:szCs w:val="24"/>
        </w:rPr>
        <w:t>Course number.</w:t>
      </w:r>
    </w:p>
    <w:p w:rsidR="007B5F69" w:rsidRDefault="00457AB9" w:rsidP="00457AB9">
      <w:pPr>
        <w:spacing w:line="480" w:lineRule="auto"/>
        <w:jc w:val="center"/>
        <w:rPr>
          <w:rFonts w:ascii="Times New Roman" w:hAnsi="Times New Roman" w:cs="Times New Roman"/>
          <w:sz w:val="24"/>
          <w:szCs w:val="24"/>
        </w:rPr>
      </w:pPr>
      <w:r w:rsidRPr="00457AB9">
        <w:rPr>
          <w:rFonts w:ascii="Times New Roman" w:hAnsi="Times New Roman" w:cs="Times New Roman"/>
          <w:sz w:val="24"/>
          <w:szCs w:val="24"/>
        </w:rPr>
        <w:t>Date of submission</w:t>
      </w: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F5123D" w:rsidRDefault="007C392D" w:rsidP="00F5123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NUMBER 4.</w:t>
      </w:r>
    </w:p>
    <w:p w:rsidR="007C392D" w:rsidRDefault="00BF0DBC" w:rsidP="00F5123D">
      <w:pPr>
        <w:spacing w:line="480" w:lineRule="auto"/>
        <w:ind w:firstLine="720"/>
        <w:rPr>
          <w:rFonts w:ascii="Times New Roman" w:hAnsi="Times New Roman" w:cs="Times New Roman"/>
          <w:sz w:val="24"/>
          <w:szCs w:val="24"/>
        </w:rPr>
      </w:pPr>
      <w:r w:rsidRPr="007B5F69">
        <w:rPr>
          <w:rFonts w:ascii="Times New Roman" w:hAnsi="Times New Roman" w:cs="Times New Roman"/>
          <w:sz w:val="24"/>
          <w:szCs w:val="24"/>
        </w:rPr>
        <w:t>According to psychologists, human beings are</w:t>
      </w:r>
      <w:r w:rsidR="00457AB9">
        <w:rPr>
          <w:rFonts w:ascii="Times New Roman" w:hAnsi="Times New Roman" w:cs="Times New Roman"/>
          <w:sz w:val="24"/>
          <w:szCs w:val="24"/>
        </w:rPr>
        <w:t xml:space="preserve"> either product of </w:t>
      </w:r>
      <w:r w:rsidR="0064300B">
        <w:rPr>
          <w:rFonts w:ascii="Times New Roman" w:hAnsi="Times New Roman" w:cs="Times New Roman"/>
          <w:sz w:val="24"/>
          <w:szCs w:val="24"/>
        </w:rPr>
        <w:t>nature, which is the characteristics acquired by individuals from their parents,</w:t>
      </w:r>
      <w:r w:rsidRPr="007B5F69">
        <w:rPr>
          <w:rFonts w:ascii="Times New Roman" w:hAnsi="Times New Roman" w:cs="Times New Roman"/>
          <w:sz w:val="24"/>
          <w:szCs w:val="24"/>
        </w:rPr>
        <w:t xml:space="preserve"> or nurture, which is the surrounding environment, including an individual's upbringing. </w:t>
      </w:r>
      <w:r w:rsidR="0013473E" w:rsidRPr="007B5F69">
        <w:rPr>
          <w:rFonts w:ascii="Times New Roman" w:hAnsi="Times New Roman" w:cs="Times New Roman"/>
          <w:sz w:val="24"/>
          <w:szCs w:val="24"/>
        </w:rPr>
        <w:t xml:space="preserve">Genie's case came into limelight in late 1970 by a social worker. From the reflection of Genie's story, it is evident that she was a nurture and interaction product. Her behavior, including her inability to walk well and failure to communicate, resulted from the environment subjected to where </w:t>
      </w:r>
      <w:r w:rsidR="007C392D">
        <w:rPr>
          <w:rFonts w:ascii="Times New Roman" w:hAnsi="Times New Roman" w:cs="Times New Roman"/>
          <w:sz w:val="24"/>
          <w:szCs w:val="24"/>
        </w:rPr>
        <w:t>she was put in a small room with no clothes and chained in her</w:t>
      </w:r>
      <w:r w:rsidR="0013473E" w:rsidRPr="007B5F69">
        <w:rPr>
          <w:rFonts w:ascii="Times New Roman" w:hAnsi="Times New Roman" w:cs="Times New Roman"/>
          <w:sz w:val="24"/>
          <w:szCs w:val="24"/>
        </w:rPr>
        <w:t xml:space="preserve"> pot</w:t>
      </w:r>
      <w:bookmarkStart w:id="0" w:name="_GoBack"/>
      <w:bookmarkEnd w:id="0"/>
      <w:r w:rsidR="0013473E" w:rsidRPr="007B5F69">
        <w:rPr>
          <w:rFonts w:ascii="Times New Roman" w:hAnsi="Times New Roman" w:cs="Times New Roman"/>
          <w:sz w:val="24"/>
          <w:szCs w:val="24"/>
        </w:rPr>
        <w:t xml:space="preserve">ty chair where she could only move her feet and hands hence unable to walk. Her failure to communicate was also due to a lack of human interaction and contact, </w:t>
      </w:r>
      <w:r w:rsidR="00D9140A" w:rsidRPr="007B5F69">
        <w:rPr>
          <w:rFonts w:ascii="Times New Roman" w:hAnsi="Times New Roman" w:cs="Times New Roman"/>
          <w:sz w:val="24"/>
          <w:szCs w:val="24"/>
        </w:rPr>
        <w:t>but as the environment became more favorable, her behaviors also changed</w:t>
      </w:r>
    </w:p>
    <w:p w:rsidR="00316DFB" w:rsidRPr="007B5F69" w:rsidRDefault="007C392D" w:rsidP="00F5123D">
      <w:pPr>
        <w:spacing w:line="480" w:lineRule="auto"/>
        <w:rPr>
          <w:rFonts w:ascii="Times New Roman" w:hAnsi="Times New Roman" w:cs="Times New Roman"/>
          <w:sz w:val="24"/>
          <w:szCs w:val="24"/>
        </w:rPr>
      </w:pPr>
      <w:r>
        <w:rPr>
          <w:rFonts w:ascii="Times New Roman" w:hAnsi="Times New Roman" w:cs="Times New Roman"/>
          <w:sz w:val="24"/>
          <w:szCs w:val="24"/>
        </w:rPr>
        <w:t>NUMBER 5.</w:t>
      </w:r>
    </w:p>
    <w:p w:rsidR="0011412C" w:rsidRPr="007B5F69" w:rsidRDefault="00BF0DBC" w:rsidP="007B5F69">
      <w:pPr>
        <w:spacing w:line="480" w:lineRule="auto"/>
        <w:ind w:firstLine="720"/>
        <w:rPr>
          <w:rFonts w:ascii="Times New Roman" w:hAnsi="Times New Roman" w:cs="Times New Roman"/>
          <w:sz w:val="24"/>
          <w:szCs w:val="24"/>
        </w:rPr>
      </w:pPr>
      <w:r w:rsidRPr="007B5F69">
        <w:rPr>
          <w:rFonts w:ascii="Times New Roman" w:hAnsi="Times New Roman" w:cs="Times New Roman"/>
          <w:sz w:val="24"/>
          <w:szCs w:val="24"/>
        </w:rPr>
        <w:t xml:space="preserve">Genie’s documentary is very emotional and heartfelt. </w:t>
      </w:r>
      <w:r w:rsidR="00D9140A" w:rsidRPr="007B5F69">
        <w:rPr>
          <w:rFonts w:ascii="Times New Roman" w:hAnsi="Times New Roman" w:cs="Times New Roman"/>
          <w:sz w:val="24"/>
          <w:szCs w:val="24"/>
        </w:rPr>
        <w:t xml:space="preserve">From both the article and the video, Genie’s treatment and subjection to the harsh environment by her parents and psychologists were inhumane, cruel, and unfair, which should not be subjected to any living being no matter the circumstances. Although her father left a note behind while committing suicide, indicating that the world will never understand, her daughter's harsh treatment </w:t>
      </w:r>
      <w:r w:rsidR="0064300B" w:rsidRPr="007B5F69">
        <w:rPr>
          <w:rFonts w:ascii="Times New Roman" w:hAnsi="Times New Roman" w:cs="Times New Roman"/>
          <w:sz w:val="24"/>
          <w:szCs w:val="24"/>
        </w:rPr>
        <w:t>could not</w:t>
      </w:r>
      <w:r w:rsidR="00D9140A" w:rsidRPr="007B5F69">
        <w:rPr>
          <w:rFonts w:ascii="Times New Roman" w:hAnsi="Times New Roman" w:cs="Times New Roman"/>
          <w:sz w:val="24"/>
          <w:szCs w:val="24"/>
        </w:rPr>
        <w:t xml:space="preserve"> be an option. Genie went through a series of difficulties, which</w:t>
      </w:r>
      <w:r w:rsidRPr="007B5F69">
        <w:rPr>
          <w:rFonts w:ascii="Times New Roman" w:hAnsi="Times New Roman" w:cs="Times New Roman"/>
          <w:sz w:val="24"/>
          <w:szCs w:val="24"/>
        </w:rPr>
        <w:t xml:space="preserve"> later had a substantial negative impact on her behavior and life in general on issues like human development and language acquisition.</w:t>
      </w:r>
    </w:p>
    <w:p w:rsidR="00D508AB" w:rsidRPr="007B5F69" w:rsidRDefault="00BF0DBC" w:rsidP="007B5F69">
      <w:pPr>
        <w:spacing w:line="480" w:lineRule="auto"/>
        <w:ind w:firstLine="720"/>
        <w:rPr>
          <w:rFonts w:ascii="Times New Roman" w:hAnsi="Times New Roman" w:cs="Times New Roman"/>
          <w:sz w:val="24"/>
          <w:szCs w:val="24"/>
        </w:rPr>
      </w:pPr>
      <w:r w:rsidRPr="007B5F69">
        <w:rPr>
          <w:rFonts w:ascii="Times New Roman" w:hAnsi="Times New Roman" w:cs="Times New Roman"/>
          <w:sz w:val="24"/>
          <w:szCs w:val="24"/>
        </w:rPr>
        <w:t>The researchers were as</w:t>
      </w:r>
      <w:r w:rsidR="007857AA" w:rsidRPr="007B5F69">
        <w:rPr>
          <w:rFonts w:ascii="Times New Roman" w:hAnsi="Times New Roman" w:cs="Times New Roman"/>
          <w:sz w:val="24"/>
          <w:szCs w:val="24"/>
        </w:rPr>
        <w:t xml:space="preserve"> well</w:t>
      </w:r>
      <w:r w:rsidRPr="007B5F69">
        <w:rPr>
          <w:rFonts w:ascii="Times New Roman" w:hAnsi="Times New Roman" w:cs="Times New Roman"/>
          <w:sz w:val="24"/>
          <w:szCs w:val="24"/>
        </w:rPr>
        <w:t xml:space="preserve"> not considerate on handling her as they </w:t>
      </w:r>
      <w:r w:rsidR="0064300B" w:rsidRPr="007B5F69">
        <w:rPr>
          <w:rFonts w:ascii="Times New Roman" w:hAnsi="Times New Roman" w:cs="Times New Roman"/>
          <w:sz w:val="24"/>
          <w:szCs w:val="24"/>
        </w:rPr>
        <w:t>did not</w:t>
      </w:r>
      <w:r w:rsidRPr="007B5F69">
        <w:rPr>
          <w:rFonts w:ascii="Times New Roman" w:hAnsi="Times New Roman" w:cs="Times New Roman"/>
          <w:sz w:val="24"/>
          <w:szCs w:val="24"/>
        </w:rPr>
        <w:t xml:space="preserve"> mind her </w:t>
      </w:r>
      <w:r w:rsidR="0064300B" w:rsidRPr="007B5F69">
        <w:rPr>
          <w:rFonts w:ascii="Times New Roman" w:hAnsi="Times New Roman" w:cs="Times New Roman"/>
          <w:sz w:val="24"/>
          <w:szCs w:val="24"/>
        </w:rPr>
        <w:t>well-being</w:t>
      </w:r>
      <w:r w:rsidRPr="007B5F69">
        <w:rPr>
          <w:rFonts w:ascii="Times New Roman" w:hAnsi="Times New Roman" w:cs="Times New Roman"/>
          <w:sz w:val="24"/>
          <w:szCs w:val="24"/>
        </w:rPr>
        <w:t xml:space="preserve"> but instead were driven by their interests and desires, which later subjected her to neglect and abuse. For example, according to other members of the research team, they felt that  Butler’s objective was to gain popularity and fame from Genie's case and also failed to provide a </w:t>
      </w:r>
      <w:r w:rsidRPr="007B5F69">
        <w:rPr>
          <w:rFonts w:ascii="Times New Roman" w:hAnsi="Times New Roman" w:cs="Times New Roman"/>
          <w:sz w:val="24"/>
          <w:szCs w:val="24"/>
        </w:rPr>
        <w:lastRenderedPageBreak/>
        <w:t xml:space="preserve">scientific report on their findings, forcing the withdrawal of the funding.  Their handling on her led to her becoming silent </w:t>
      </w:r>
      <w:r w:rsidR="0064300B" w:rsidRPr="007B5F69">
        <w:rPr>
          <w:rFonts w:ascii="Times New Roman" w:hAnsi="Times New Roman" w:cs="Times New Roman"/>
          <w:sz w:val="24"/>
          <w:szCs w:val="24"/>
        </w:rPr>
        <w:t>and</w:t>
      </w:r>
      <w:r w:rsidRPr="007B5F69">
        <w:rPr>
          <w:rFonts w:ascii="Times New Roman" w:hAnsi="Times New Roman" w:cs="Times New Roman"/>
          <w:sz w:val="24"/>
          <w:szCs w:val="24"/>
        </w:rPr>
        <w:t xml:space="preserve"> suffering depression</w:t>
      </w:r>
      <w:r w:rsidR="00143CED">
        <w:rPr>
          <w:rFonts w:ascii="Times New Roman" w:hAnsi="Times New Roman" w:cs="Times New Roman"/>
          <w:sz w:val="24"/>
          <w:szCs w:val="24"/>
        </w:rPr>
        <w:t xml:space="preserve"> (Cherry, K.</w:t>
      </w:r>
      <w:r w:rsidR="0064300B">
        <w:rPr>
          <w:rFonts w:ascii="Times New Roman" w:hAnsi="Times New Roman" w:cs="Times New Roman"/>
          <w:sz w:val="24"/>
          <w:szCs w:val="24"/>
        </w:rPr>
        <w:t>,</w:t>
      </w:r>
      <w:r w:rsidR="0064300B" w:rsidRPr="00143CED">
        <w:rPr>
          <w:rFonts w:ascii="Times New Roman" w:hAnsi="Times New Roman" w:cs="Times New Roman"/>
          <w:sz w:val="24"/>
          <w:szCs w:val="24"/>
        </w:rPr>
        <w:t xml:space="preserve"> 2016</w:t>
      </w:r>
      <w:r w:rsidR="00143CED" w:rsidRPr="00143CED">
        <w:rPr>
          <w:rFonts w:ascii="Times New Roman" w:hAnsi="Times New Roman" w:cs="Times New Roman"/>
          <w:sz w:val="24"/>
          <w:szCs w:val="24"/>
        </w:rPr>
        <w:t>).</w:t>
      </w:r>
    </w:p>
    <w:p w:rsidR="009A583A" w:rsidRDefault="00BF0DBC" w:rsidP="007B5F69">
      <w:pPr>
        <w:spacing w:line="480" w:lineRule="auto"/>
        <w:ind w:firstLine="720"/>
        <w:rPr>
          <w:rFonts w:ascii="Times New Roman" w:hAnsi="Times New Roman" w:cs="Times New Roman"/>
          <w:sz w:val="24"/>
          <w:szCs w:val="24"/>
        </w:rPr>
      </w:pPr>
      <w:r w:rsidRPr="007B5F69">
        <w:rPr>
          <w:rFonts w:ascii="Times New Roman" w:hAnsi="Times New Roman" w:cs="Times New Roman"/>
          <w:sz w:val="24"/>
          <w:szCs w:val="24"/>
        </w:rPr>
        <w:t>In my view, Genie's handling and treatment would have been made better for the achievement of better behavior. First, the psychologists would not have subjected her to foster homes but rather have her in the children's hospital throughout the rehabilitation period. This would have ensur</w:t>
      </w:r>
      <w:r w:rsidR="007857AA" w:rsidRPr="007B5F69">
        <w:rPr>
          <w:rFonts w:ascii="Times New Roman" w:hAnsi="Times New Roman" w:cs="Times New Roman"/>
          <w:sz w:val="24"/>
          <w:szCs w:val="24"/>
        </w:rPr>
        <w:t>ed that she would only be subje</w:t>
      </w:r>
      <w:r w:rsidRPr="007B5F69">
        <w:rPr>
          <w:rFonts w:ascii="Times New Roman" w:hAnsi="Times New Roman" w:cs="Times New Roman"/>
          <w:sz w:val="24"/>
          <w:szCs w:val="24"/>
        </w:rPr>
        <w:t>cted to a standard environment that would greatly influence her rehabilitation. They would also work towards a common goal instead of letting the case be their center of disagreement. I would ensure that Genie's environment was relatively better for her rehabilitation by introducing her after some time to children of her age. She could be able to learn more.</w:t>
      </w:r>
    </w:p>
    <w:p w:rsidR="007C392D" w:rsidRPr="007B5F69" w:rsidRDefault="007C392D" w:rsidP="00F5123D">
      <w:pPr>
        <w:spacing w:line="480" w:lineRule="auto"/>
        <w:rPr>
          <w:rFonts w:ascii="Times New Roman" w:hAnsi="Times New Roman" w:cs="Times New Roman"/>
          <w:sz w:val="24"/>
          <w:szCs w:val="24"/>
        </w:rPr>
      </w:pPr>
      <w:r>
        <w:rPr>
          <w:rFonts w:ascii="Times New Roman" w:hAnsi="Times New Roman" w:cs="Times New Roman"/>
          <w:sz w:val="24"/>
          <w:szCs w:val="24"/>
        </w:rPr>
        <w:t>NUMBER 6.</w:t>
      </w:r>
    </w:p>
    <w:p w:rsidR="007857AA" w:rsidRPr="007B5F69" w:rsidRDefault="00BF0DBC" w:rsidP="007B5F69">
      <w:pPr>
        <w:spacing w:line="480" w:lineRule="auto"/>
        <w:ind w:firstLine="720"/>
        <w:rPr>
          <w:rFonts w:ascii="Times New Roman" w:hAnsi="Times New Roman" w:cs="Times New Roman"/>
          <w:sz w:val="24"/>
          <w:szCs w:val="24"/>
        </w:rPr>
      </w:pPr>
      <w:r w:rsidRPr="007B5F69">
        <w:rPr>
          <w:rFonts w:ascii="Times New Roman" w:hAnsi="Times New Roman" w:cs="Times New Roman"/>
          <w:sz w:val="24"/>
          <w:szCs w:val="24"/>
        </w:rPr>
        <w:t>The study of human behavior by fellow human beings requires researchers to have ethical guidelines and considerations to avoid causing harm, especially when dealing with vulnerable groups such as children. In the case of Genie's, several factors were supposed to be follow</w:t>
      </w:r>
      <w:r w:rsidR="00143CED">
        <w:rPr>
          <w:rFonts w:ascii="Times New Roman" w:hAnsi="Times New Roman" w:cs="Times New Roman"/>
          <w:sz w:val="24"/>
          <w:szCs w:val="24"/>
        </w:rPr>
        <w:t xml:space="preserve">ed for her wellbeing. However, </w:t>
      </w:r>
      <w:r w:rsidRPr="007B5F69">
        <w:rPr>
          <w:rFonts w:ascii="Times New Roman" w:hAnsi="Times New Roman" w:cs="Times New Roman"/>
          <w:sz w:val="24"/>
          <w:szCs w:val="24"/>
        </w:rPr>
        <w:t xml:space="preserve">the researchers violated the principle of ensuring the minimum risk of harm. The principle requires that </w:t>
      </w:r>
      <w:r w:rsidR="003F40C3" w:rsidRPr="007B5F69">
        <w:rPr>
          <w:rFonts w:ascii="Times New Roman" w:hAnsi="Times New Roman" w:cs="Times New Roman"/>
          <w:sz w:val="24"/>
          <w:szCs w:val="24"/>
        </w:rPr>
        <w:t>no damage,</w:t>
      </w:r>
      <w:r w:rsidR="007D672B">
        <w:rPr>
          <w:rFonts w:ascii="Times New Roman" w:hAnsi="Times New Roman" w:cs="Times New Roman"/>
          <w:sz w:val="24"/>
          <w:szCs w:val="24"/>
        </w:rPr>
        <w:t xml:space="preserve"> either </w:t>
      </w:r>
      <w:r w:rsidR="007D672B" w:rsidRPr="007B5F69">
        <w:rPr>
          <w:rFonts w:ascii="Times New Roman" w:hAnsi="Times New Roman" w:cs="Times New Roman"/>
          <w:sz w:val="24"/>
          <w:szCs w:val="24"/>
        </w:rPr>
        <w:t>psychological</w:t>
      </w:r>
      <w:r w:rsidR="003F40C3" w:rsidRPr="007B5F69">
        <w:rPr>
          <w:rFonts w:ascii="Times New Roman" w:hAnsi="Times New Roman" w:cs="Times New Roman"/>
          <w:sz w:val="24"/>
          <w:szCs w:val="24"/>
        </w:rPr>
        <w:t xml:space="preserve">, </w:t>
      </w:r>
      <w:r w:rsidR="007D672B" w:rsidRPr="007B5F69">
        <w:rPr>
          <w:rFonts w:ascii="Times New Roman" w:hAnsi="Times New Roman" w:cs="Times New Roman"/>
          <w:sz w:val="24"/>
          <w:szCs w:val="24"/>
        </w:rPr>
        <w:t>economic</w:t>
      </w:r>
      <w:r w:rsidR="003F40C3" w:rsidRPr="007B5F69">
        <w:rPr>
          <w:rFonts w:ascii="Times New Roman" w:hAnsi="Times New Roman" w:cs="Times New Roman"/>
          <w:sz w:val="24"/>
          <w:szCs w:val="24"/>
        </w:rPr>
        <w:t>, social, or physical, should be caused to the participant by the researchers. Through the study of Genie, she was negatively affected both socially and psychologically. The researchers failed to effectively minimize the risk of harm as Genie was subjected to depression and became chronically inst</w:t>
      </w:r>
      <w:r w:rsidR="0028021C" w:rsidRPr="007B5F69">
        <w:rPr>
          <w:rFonts w:ascii="Times New Roman" w:hAnsi="Times New Roman" w:cs="Times New Roman"/>
          <w:sz w:val="24"/>
          <w:szCs w:val="24"/>
        </w:rPr>
        <w:t>itutionalized. She also became more silent. Genie was subject to unnecessary excessive testing, which also affected her negatively. She was subject to neglect and abuse in the foster homes in which she moved in.</w:t>
      </w:r>
    </w:p>
    <w:p w:rsidR="0028021C" w:rsidRPr="007B5F69" w:rsidRDefault="00BF0DBC" w:rsidP="007B5F69">
      <w:pPr>
        <w:spacing w:line="480" w:lineRule="auto"/>
        <w:ind w:firstLine="720"/>
        <w:rPr>
          <w:rFonts w:ascii="Times New Roman" w:hAnsi="Times New Roman" w:cs="Times New Roman"/>
          <w:sz w:val="24"/>
          <w:szCs w:val="24"/>
        </w:rPr>
      </w:pPr>
      <w:r w:rsidRPr="007B5F69">
        <w:rPr>
          <w:rFonts w:ascii="Times New Roman" w:hAnsi="Times New Roman" w:cs="Times New Roman"/>
          <w:sz w:val="24"/>
          <w:szCs w:val="24"/>
        </w:rPr>
        <w:lastRenderedPageBreak/>
        <w:t>In conclusion, the surrounding environment plays a critical role in the development of humans.</w:t>
      </w:r>
      <w:r w:rsidR="00505238" w:rsidRPr="007B5F69">
        <w:rPr>
          <w:rFonts w:ascii="Times New Roman" w:hAnsi="Times New Roman" w:cs="Times New Roman"/>
          <w:sz w:val="24"/>
          <w:szCs w:val="24"/>
        </w:rPr>
        <w:t xml:space="preserve"> In the case of Genie, social isolation and lack of human interaction and contact at an early age hindered her language development .after the change of environment. She experienced developmental advancement though she remained poor in other areas due to the environment in the early stages of life, which plays a vital role in the development of humans. </w:t>
      </w:r>
    </w:p>
    <w:p w:rsidR="00D9140A" w:rsidRDefault="00BF0DBC" w:rsidP="007B5F69">
      <w:pPr>
        <w:spacing w:line="480" w:lineRule="auto"/>
        <w:rPr>
          <w:rFonts w:ascii="Times New Roman" w:hAnsi="Times New Roman" w:cs="Times New Roman"/>
          <w:sz w:val="24"/>
          <w:szCs w:val="24"/>
        </w:rPr>
      </w:pPr>
      <w:r w:rsidRPr="007B5F69">
        <w:rPr>
          <w:rFonts w:ascii="Times New Roman" w:hAnsi="Times New Roman" w:cs="Times New Roman"/>
          <w:sz w:val="24"/>
          <w:szCs w:val="24"/>
        </w:rPr>
        <w:t xml:space="preserve"> </w:t>
      </w:r>
      <w:r w:rsidR="00D508AB" w:rsidRPr="007B5F69">
        <w:rPr>
          <w:rFonts w:ascii="Times New Roman" w:hAnsi="Times New Roman" w:cs="Times New Roman"/>
          <w:sz w:val="24"/>
          <w:szCs w:val="24"/>
        </w:rPr>
        <w:t xml:space="preserve"> </w:t>
      </w:r>
      <w:r w:rsidRPr="007B5F69">
        <w:rPr>
          <w:rFonts w:ascii="Times New Roman" w:hAnsi="Times New Roman" w:cs="Times New Roman"/>
          <w:sz w:val="24"/>
          <w:szCs w:val="24"/>
        </w:rPr>
        <w:t xml:space="preserve">  </w:t>
      </w: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7B5F69" w:rsidRDefault="007B5F69" w:rsidP="007B5F69">
      <w:pPr>
        <w:spacing w:line="480" w:lineRule="auto"/>
        <w:rPr>
          <w:rFonts w:ascii="Times New Roman" w:hAnsi="Times New Roman" w:cs="Times New Roman"/>
          <w:sz w:val="24"/>
          <w:szCs w:val="24"/>
        </w:rPr>
      </w:pPr>
    </w:p>
    <w:p w:rsidR="00457AB9" w:rsidRDefault="00457AB9" w:rsidP="007B5F69">
      <w:pPr>
        <w:spacing w:line="480" w:lineRule="auto"/>
        <w:jc w:val="center"/>
        <w:rPr>
          <w:rFonts w:ascii="Times New Roman" w:hAnsi="Times New Roman" w:cs="Times New Roman"/>
          <w:sz w:val="24"/>
          <w:szCs w:val="24"/>
        </w:rPr>
      </w:pPr>
    </w:p>
    <w:p w:rsidR="00457AB9" w:rsidRDefault="00457AB9" w:rsidP="007B5F69">
      <w:pPr>
        <w:spacing w:line="480" w:lineRule="auto"/>
        <w:jc w:val="center"/>
        <w:rPr>
          <w:rFonts w:ascii="Times New Roman" w:hAnsi="Times New Roman" w:cs="Times New Roman"/>
          <w:sz w:val="24"/>
          <w:szCs w:val="24"/>
        </w:rPr>
      </w:pPr>
    </w:p>
    <w:p w:rsidR="00457AB9" w:rsidRDefault="00457AB9" w:rsidP="007B5F69">
      <w:pPr>
        <w:spacing w:line="480" w:lineRule="auto"/>
        <w:jc w:val="center"/>
        <w:rPr>
          <w:rFonts w:ascii="Times New Roman" w:hAnsi="Times New Roman" w:cs="Times New Roman"/>
          <w:sz w:val="24"/>
          <w:szCs w:val="24"/>
        </w:rPr>
      </w:pPr>
    </w:p>
    <w:p w:rsidR="007B5F69" w:rsidRDefault="007B5F69" w:rsidP="007B5F6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r w:rsidR="00457AB9">
        <w:rPr>
          <w:rFonts w:ascii="Times New Roman" w:hAnsi="Times New Roman" w:cs="Times New Roman"/>
          <w:sz w:val="24"/>
          <w:szCs w:val="24"/>
        </w:rPr>
        <w:t>.</w:t>
      </w:r>
    </w:p>
    <w:p w:rsidR="00143CED" w:rsidRPr="007B5F69" w:rsidRDefault="00143CED" w:rsidP="00143CED">
      <w:pPr>
        <w:spacing w:line="480" w:lineRule="auto"/>
        <w:ind w:left="720" w:hanging="720"/>
        <w:rPr>
          <w:rFonts w:ascii="Times New Roman" w:hAnsi="Times New Roman" w:cs="Times New Roman"/>
          <w:sz w:val="24"/>
          <w:szCs w:val="24"/>
        </w:rPr>
      </w:pPr>
      <w:r w:rsidRPr="00143CED">
        <w:rPr>
          <w:rFonts w:ascii="Times New Roman" w:hAnsi="Times New Roman" w:cs="Times New Roman"/>
          <w:sz w:val="24"/>
          <w:szCs w:val="24"/>
        </w:rPr>
        <w:t>Cherry, K. (2016). Genie: The story of the wild child.</w:t>
      </w:r>
    </w:p>
    <w:p w:rsidR="00143CED" w:rsidRDefault="00143CED" w:rsidP="00143CED">
      <w:pPr>
        <w:spacing w:line="480" w:lineRule="auto"/>
        <w:rPr>
          <w:rFonts w:ascii="Times New Roman" w:hAnsi="Times New Roman" w:cs="Times New Roman"/>
          <w:sz w:val="24"/>
          <w:szCs w:val="24"/>
        </w:rPr>
      </w:pPr>
      <w:r w:rsidRPr="00143CED">
        <w:rPr>
          <w:rFonts w:ascii="Times New Roman" w:hAnsi="Times New Roman" w:cs="Times New Roman"/>
          <w:sz w:val="24"/>
          <w:szCs w:val="24"/>
        </w:rPr>
        <w:t> </w:t>
      </w:r>
      <w:hyperlink r:id="rId6" w:tgtFrame="_blank" w:history="1">
        <w:r w:rsidRPr="00143CED">
          <w:rPr>
            <w:rStyle w:val="Hyperlink"/>
            <w:rFonts w:ascii="Times New Roman" w:hAnsi="Times New Roman" w:cs="Times New Roman"/>
            <w:sz w:val="24"/>
            <w:szCs w:val="24"/>
          </w:rPr>
          <w:t>https://www.dailymotion.com/video/x3i5x05</w:t>
        </w:r>
      </w:hyperlink>
    </w:p>
    <w:sectPr w:rsidR="00143CED" w:rsidSect="00457A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C32" w:rsidRDefault="00C03C32" w:rsidP="007B5F69">
      <w:pPr>
        <w:spacing w:after="0" w:line="240" w:lineRule="auto"/>
      </w:pPr>
      <w:r>
        <w:separator/>
      </w:r>
    </w:p>
  </w:endnote>
  <w:endnote w:type="continuationSeparator" w:id="0">
    <w:p w:rsidR="00C03C32" w:rsidRDefault="00C03C32" w:rsidP="007B5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C32" w:rsidRDefault="00C03C32" w:rsidP="007B5F69">
      <w:pPr>
        <w:spacing w:after="0" w:line="240" w:lineRule="auto"/>
      </w:pPr>
      <w:r>
        <w:separator/>
      </w:r>
    </w:p>
  </w:footnote>
  <w:footnote w:type="continuationSeparator" w:id="0">
    <w:p w:rsidR="00C03C32" w:rsidRDefault="00C03C32" w:rsidP="007B5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930047"/>
      <w:docPartObj>
        <w:docPartGallery w:val="Page Numbers (Top of Page)"/>
        <w:docPartUnique/>
      </w:docPartObj>
    </w:sdtPr>
    <w:sdtEndPr>
      <w:rPr>
        <w:noProof/>
      </w:rPr>
    </w:sdtEndPr>
    <w:sdtContent>
      <w:p w:rsidR="007B5F69" w:rsidRDefault="007B5F69">
        <w:pPr>
          <w:pStyle w:val="Header"/>
          <w:jc w:val="right"/>
        </w:pPr>
        <w:r>
          <w:fldChar w:fldCharType="begin"/>
        </w:r>
        <w:r>
          <w:instrText xml:space="preserve"> PAGE   \* MERGEFORMAT </w:instrText>
        </w:r>
        <w:r>
          <w:fldChar w:fldCharType="separate"/>
        </w:r>
        <w:r w:rsidR="0064300B">
          <w:rPr>
            <w:noProof/>
          </w:rPr>
          <w:t>2</w:t>
        </w:r>
        <w:r>
          <w:rPr>
            <w:noProof/>
          </w:rPr>
          <w:fldChar w:fldCharType="end"/>
        </w:r>
      </w:p>
    </w:sdtContent>
  </w:sdt>
  <w:p w:rsidR="007B5F69" w:rsidRDefault="00457AB9">
    <w:pPr>
      <w:pStyle w:val="Header"/>
    </w:pPr>
    <w:r>
      <w:t>GENIE THE WILD CHILD.</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AB9" w:rsidRDefault="00457AB9">
    <w:pPr>
      <w:pStyle w:val="Header"/>
    </w:pPr>
    <w:r>
      <w:t>Running Head: GENIE THE WILD CHILD.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DFB"/>
    <w:rsid w:val="000647CE"/>
    <w:rsid w:val="0011412C"/>
    <w:rsid w:val="0013473E"/>
    <w:rsid w:val="00143CED"/>
    <w:rsid w:val="0028021C"/>
    <w:rsid w:val="00316DFB"/>
    <w:rsid w:val="003F40C3"/>
    <w:rsid w:val="00456DF1"/>
    <w:rsid w:val="00457AB9"/>
    <w:rsid w:val="00505238"/>
    <w:rsid w:val="0064300B"/>
    <w:rsid w:val="007857AA"/>
    <w:rsid w:val="007B5F69"/>
    <w:rsid w:val="007C14B8"/>
    <w:rsid w:val="007C392D"/>
    <w:rsid w:val="007D672B"/>
    <w:rsid w:val="009361B2"/>
    <w:rsid w:val="009A583A"/>
    <w:rsid w:val="00BC0910"/>
    <w:rsid w:val="00BF0DBC"/>
    <w:rsid w:val="00C03C32"/>
    <w:rsid w:val="00D21C92"/>
    <w:rsid w:val="00D508AB"/>
    <w:rsid w:val="00D9140A"/>
    <w:rsid w:val="00EF2A3F"/>
    <w:rsid w:val="00F51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58D49E-06ED-441D-810B-3920A96B2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F69"/>
  </w:style>
  <w:style w:type="paragraph" w:styleId="Footer">
    <w:name w:val="footer"/>
    <w:basedOn w:val="Normal"/>
    <w:link w:val="FooterChar"/>
    <w:uiPriority w:val="99"/>
    <w:unhideWhenUsed/>
    <w:rsid w:val="007B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F69"/>
  </w:style>
  <w:style w:type="character" w:styleId="Hyperlink">
    <w:name w:val="Hyperlink"/>
    <w:basedOn w:val="DefaultParagraphFont"/>
    <w:uiPriority w:val="99"/>
    <w:unhideWhenUsed/>
    <w:rsid w:val="00143C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ilymotion.com/video/x3i5x0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2020-07-28T16:39:00Z</dcterms:created>
  <dcterms:modified xsi:type="dcterms:W3CDTF">2020-07-28T16:39:00Z</dcterms:modified>
</cp:coreProperties>
</file>